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84" w:rsidRDefault="00B84084" w:rsidP="00B84084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B84084" w:rsidRPr="00DD0503" w:rsidRDefault="00B84084" w:rsidP="00B84084">
      <w:pPr>
        <w:pStyle w:val="ConsPlusTitle"/>
        <w:jc w:val="center"/>
        <w:rPr>
          <w:b w:val="0"/>
          <w:szCs w:val="28"/>
        </w:rPr>
      </w:pPr>
      <w:r w:rsidRPr="00DD0503">
        <w:rPr>
          <w:b w:val="0"/>
          <w:szCs w:val="28"/>
        </w:rPr>
        <w:t>ЗАКОН</w:t>
      </w:r>
    </w:p>
    <w:p w:rsidR="00B84084" w:rsidRDefault="00B84084" w:rsidP="00B84084">
      <w:pPr>
        <w:pStyle w:val="ConsPlusTitle"/>
        <w:jc w:val="center"/>
        <w:rPr>
          <w:b w:val="0"/>
          <w:szCs w:val="28"/>
        </w:rPr>
      </w:pPr>
      <w:r w:rsidRPr="00DD0503">
        <w:rPr>
          <w:b w:val="0"/>
          <w:szCs w:val="28"/>
        </w:rPr>
        <w:t>Алтайского края</w:t>
      </w:r>
    </w:p>
    <w:p w:rsidR="005D47EE" w:rsidRDefault="005D47EE" w:rsidP="00B84084">
      <w:pPr>
        <w:pStyle w:val="ConsPlusTitle"/>
        <w:jc w:val="center"/>
        <w:rPr>
          <w:b w:val="0"/>
          <w:szCs w:val="28"/>
        </w:rPr>
      </w:pPr>
    </w:p>
    <w:p w:rsidR="00F85D0D" w:rsidRDefault="00F85D0D" w:rsidP="00B84084">
      <w:pPr>
        <w:pStyle w:val="ConsPlusTitle"/>
        <w:jc w:val="center"/>
        <w:rPr>
          <w:b w:val="0"/>
          <w:szCs w:val="28"/>
        </w:rPr>
      </w:pPr>
    </w:p>
    <w:p w:rsidR="00F85D0D" w:rsidRDefault="009E69D9" w:rsidP="00F85D0D">
      <w:pPr>
        <w:pStyle w:val="ConsPlusTitle"/>
        <w:jc w:val="center"/>
        <w:rPr>
          <w:szCs w:val="28"/>
        </w:rPr>
      </w:pPr>
      <w:r w:rsidRPr="006A6616">
        <w:rPr>
          <w:szCs w:val="28"/>
        </w:rPr>
        <w:t xml:space="preserve">«О мерах по реализации отдельных положений </w:t>
      </w:r>
    </w:p>
    <w:p w:rsidR="00F85D0D" w:rsidRDefault="009E69D9" w:rsidP="00F85D0D">
      <w:pPr>
        <w:pStyle w:val="ConsPlusTitle"/>
        <w:jc w:val="center"/>
        <w:rPr>
          <w:szCs w:val="28"/>
        </w:rPr>
      </w:pPr>
      <w:r w:rsidRPr="006A6616">
        <w:rPr>
          <w:szCs w:val="28"/>
        </w:rPr>
        <w:t xml:space="preserve">Федерального закона «О цифровых финансовых активах, </w:t>
      </w:r>
    </w:p>
    <w:p w:rsidR="00F85D0D" w:rsidRDefault="009E69D9" w:rsidP="00F85D0D">
      <w:pPr>
        <w:pStyle w:val="ConsPlusTitle"/>
        <w:jc w:val="center"/>
        <w:rPr>
          <w:szCs w:val="28"/>
        </w:rPr>
      </w:pPr>
      <w:r w:rsidRPr="006A6616">
        <w:rPr>
          <w:szCs w:val="28"/>
        </w:rPr>
        <w:t xml:space="preserve">цифровой валюте и о внесении изменений в отдельные </w:t>
      </w:r>
    </w:p>
    <w:p w:rsidR="009E69D9" w:rsidRPr="005D47EE" w:rsidRDefault="009E69D9" w:rsidP="00F85D0D">
      <w:pPr>
        <w:pStyle w:val="ConsPlusTitle"/>
        <w:jc w:val="center"/>
        <w:rPr>
          <w:szCs w:val="28"/>
        </w:rPr>
      </w:pPr>
      <w:r w:rsidRPr="006A6616">
        <w:rPr>
          <w:szCs w:val="28"/>
        </w:rPr>
        <w:t>законодательные акты Российской Федерации»</w:t>
      </w:r>
    </w:p>
    <w:p w:rsidR="00B84084" w:rsidRDefault="00B84084" w:rsidP="00B84084">
      <w:pPr>
        <w:pStyle w:val="ConsPlusTitle"/>
        <w:ind w:right="-2"/>
        <w:jc w:val="center"/>
        <w:outlineLvl w:val="0"/>
        <w:rPr>
          <w:szCs w:val="28"/>
        </w:rPr>
      </w:pPr>
    </w:p>
    <w:p w:rsidR="00F85D0D" w:rsidRPr="00DD0503" w:rsidRDefault="00F85D0D" w:rsidP="00B84084">
      <w:pPr>
        <w:pStyle w:val="ConsPlusTitle"/>
        <w:ind w:right="-2"/>
        <w:jc w:val="center"/>
        <w:outlineLvl w:val="0"/>
        <w:rPr>
          <w:szCs w:val="28"/>
        </w:rPr>
      </w:pPr>
    </w:p>
    <w:p w:rsidR="00B84084" w:rsidRDefault="00403119" w:rsidP="00B84084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Настоящий З</w:t>
      </w:r>
      <w:r w:rsidR="00745AB4" w:rsidRPr="00745AB4">
        <w:rPr>
          <w:szCs w:val="28"/>
        </w:rPr>
        <w:t xml:space="preserve">акон </w:t>
      </w:r>
      <w:r w:rsidR="00745AB4">
        <w:rPr>
          <w:szCs w:val="28"/>
        </w:rPr>
        <w:t xml:space="preserve">принят </w:t>
      </w:r>
      <w:r w:rsidR="00D93668">
        <w:rPr>
          <w:szCs w:val="28"/>
        </w:rPr>
        <w:t>в целях реализации отдельных положений</w:t>
      </w:r>
      <w:r w:rsidR="006A6616">
        <w:rPr>
          <w:szCs w:val="28"/>
        </w:rPr>
        <w:t xml:space="preserve"> Федеральн</w:t>
      </w:r>
      <w:r w:rsidR="00D93668">
        <w:rPr>
          <w:szCs w:val="28"/>
        </w:rPr>
        <w:t>ого</w:t>
      </w:r>
      <w:r w:rsidR="006A6616">
        <w:rPr>
          <w:szCs w:val="28"/>
        </w:rPr>
        <w:t xml:space="preserve"> закон</w:t>
      </w:r>
      <w:r w:rsidR="00D93668">
        <w:rPr>
          <w:szCs w:val="28"/>
        </w:rPr>
        <w:t xml:space="preserve">а </w:t>
      </w:r>
      <w:r w:rsidR="006A6616">
        <w:rPr>
          <w:szCs w:val="28"/>
        </w:rPr>
        <w:t xml:space="preserve">от 31 июля 2020 года № 259-ФЗ </w:t>
      </w:r>
      <w:r w:rsidR="006A6616" w:rsidRPr="006A6616">
        <w:rPr>
          <w:szCs w:val="28"/>
        </w:rPr>
        <w:t>«О цифровых финансовых активах, цифровой валюте и о внесении изменений в отдельные законодательные акты Российской Федерации»</w:t>
      </w:r>
      <w:r w:rsidR="00D93668">
        <w:rPr>
          <w:szCs w:val="28"/>
        </w:rPr>
        <w:t xml:space="preserve"> и</w:t>
      </w:r>
      <w:r w:rsidR="00745AB4">
        <w:rPr>
          <w:szCs w:val="28"/>
        </w:rPr>
        <w:t xml:space="preserve"> Указ</w:t>
      </w:r>
      <w:r w:rsidR="00D93668">
        <w:rPr>
          <w:szCs w:val="28"/>
        </w:rPr>
        <w:t>а</w:t>
      </w:r>
      <w:r w:rsidR="00745AB4" w:rsidRPr="00745AB4">
        <w:rPr>
          <w:szCs w:val="28"/>
        </w:rPr>
        <w:t xml:space="preserve"> Президента Российской Федерации от </w:t>
      </w:r>
      <w:r w:rsidR="00055154">
        <w:rPr>
          <w:szCs w:val="28"/>
        </w:rPr>
        <w:t xml:space="preserve">     </w:t>
      </w:r>
      <w:r w:rsidR="00745AB4" w:rsidRPr="00745AB4">
        <w:rPr>
          <w:szCs w:val="28"/>
        </w:rPr>
        <w:t>10 декабря 2020 г</w:t>
      </w:r>
      <w:r w:rsidR="00D763AC">
        <w:rPr>
          <w:szCs w:val="28"/>
        </w:rPr>
        <w:t>ода</w:t>
      </w:r>
      <w:r w:rsidR="00745AB4" w:rsidRPr="00745AB4">
        <w:rPr>
          <w:szCs w:val="28"/>
        </w:rPr>
        <w:t xml:space="preserve"> № 778 «О мерах по реализации отдельных положений Федерального закона «О цифровых финансовых акт</w:t>
      </w:r>
      <w:bookmarkStart w:id="0" w:name="_GoBack"/>
      <w:bookmarkEnd w:id="0"/>
      <w:r w:rsidR="00745AB4" w:rsidRPr="00745AB4">
        <w:rPr>
          <w:szCs w:val="28"/>
        </w:rPr>
        <w:t>ивах, цифровой валюте и о внесении изменений в отдельные законодательные акты Российской Федерации»</w:t>
      </w:r>
      <w:r w:rsidR="00745AB4">
        <w:rPr>
          <w:szCs w:val="28"/>
        </w:rPr>
        <w:t>.</w:t>
      </w:r>
    </w:p>
    <w:p w:rsidR="00745AB4" w:rsidRDefault="00745AB4" w:rsidP="00B84084">
      <w:pPr>
        <w:pStyle w:val="ConsPlusNormal"/>
        <w:ind w:firstLine="709"/>
        <w:jc w:val="both"/>
        <w:outlineLvl w:val="0"/>
        <w:rPr>
          <w:b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019"/>
        <w:gridCol w:w="7762"/>
      </w:tblGrid>
      <w:tr w:rsidR="006A6616" w:rsidRPr="00517062" w:rsidTr="00496D49">
        <w:tc>
          <w:tcPr>
            <w:tcW w:w="2019" w:type="dxa"/>
            <w:shd w:val="clear" w:color="auto" w:fill="auto"/>
          </w:tcPr>
          <w:p w:rsidR="006A6616" w:rsidRPr="00F85D0D" w:rsidRDefault="00922385" w:rsidP="009223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         </w:t>
            </w:r>
            <w:r w:rsidR="006A6616" w:rsidRPr="00F85D0D">
              <w:rPr>
                <w:bCs/>
                <w:szCs w:val="28"/>
                <w:lang w:eastAsia="ru-RU"/>
              </w:rPr>
              <w:t>Статья 1.</w:t>
            </w:r>
          </w:p>
        </w:tc>
        <w:tc>
          <w:tcPr>
            <w:tcW w:w="7762" w:type="dxa"/>
            <w:shd w:val="clear" w:color="auto" w:fill="auto"/>
          </w:tcPr>
          <w:p w:rsidR="006A6616" w:rsidRDefault="006A6616" w:rsidP="00F85D0D">
            <w:pPr>
              <w:spacing w:after="0" w:line="240" w:lineRule="auto"/>
              <w:ind w:left="-108"/>
              <w:jc w:val="both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Представление </w:t>
            </w:r>
            <w:r w:rsidRPr="005D0D4E">
              <w:rPr>
                <w:b/>
                <w:bCs/>
                <w:szCs w:val="28"/>
                <w:lang w:eastAsia="ru-RU"/>
              </w:rPr>
              <w:t>уведомлени</w:t>
            </w:r>
            <w:r>
              <w:rPr>
                <w:b/>
                <w:bCs/>
                <w:szCs w:val="28"/>
                <w:lang w:eastAsia="ru-RU"/>
              </w:rPr>
              <w:t>я</w:t>
            </w:r>
            <w:r w:rsidRPr="005D0D4E">
              <w:rPr>
                <w:b/>
                <w:bCs/>
                <w:szCs w:val="28"/>
                <w:lang w:eastAsia="ru-RU"/>
              </w:rPr>
              <w:t xml:space="preserve">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      </w:r>
          </w:p>
          <w:p w:rsidR="006A6616" w:rsidRPr="00517062" w:rsidRDefault="006A6616" w:rsidP="00BA604A">
            <w:pPr>
              <w:spacing w:after="0" w:line="240" w:lineRule="auto"/>
              <w:jc w:val="both"/>
              <w:rPr>
                <w:b/>
                <w:bCs/>
                <w:szCs w:val="28"/>
                <w:lang w:eastAsia="ru-RU"/>
              </w:rPr>
            </w:pPr>
          </w:p>
        </w:tc>
      </w:tr>
    </w:tbl>
    <w:p w:rsidR="006A6616" w:rsidRPr="00DA51DF" w:rsidRDefault="00EF254A" w:rsidP="006A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 Лица, указанные в статье 2</w:t>
      </w:r>
      <w:r w:rsidR="006A6616">
        <w:rPr>
          <w:szCs w:val="28"/>
        </w:rPr>
        <w:t xml:space="preserve"> настоящего Закона, вместе со сведениями, представляемыми по форме справки, утвержденной Указом Президента Российской Федерации от 23 июня 2014 года № 460 </w:t>
      </w:r>
      <w:r w:rsidR="006A6616" w:rsidRPr="005D0D4E">
        <w:rPr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</w:t>
      </w:r>
      <w:r w:rsidR="00F85D0D">
        <w:rPr>
          <w:szCs w:val="28"/>
        </w:rPr>
        <w:t>е</w:t>
      </w:r>
      <w:r w:rsidR="006A6616" w:rsidRPr="005D0D4E">
        <w:rPr>
          <w:szCs w:val="28"/>
        </w:rPr>
        <w:t xml:space="preserve"> (при их наличии)</w:t>
      </w:r>
      <w:r w:rsidR="006A6616">
        <w:rPr>
          <w:szCs w:val="28"/>
        </w:rPr>
        <w:t xml:space="preserve"> (далее – уведомление)</w:t>
      </w:r>
      <w:r w:rsidR="006A6616" w:rsidRPr="005D0D4E">
        <w:rPr>
          <w:szCs w:val="28"/>
        </w:rPr>
        <w:t>.</w:t>
      </w:r>
    </w:p>
    <w:p w:rsidR="006A6616" w:rsidRDefault="006A6616" w:rsidP="006A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73B48">
        <w:rPr>
          <w:szCs w:val="28"/>
        </w:rPr>
        <w:t>Уведомлени</w:t>
      </w:r>
      <w:r>
        <w:rPr>
          <w:szCs w:val="28"/>
        </w:rPr>
        <w:t>е</w:t>
      </w:r>
      <w:r w:rsidRPr="00273B48">
        <w:rPr>
          <w:szCs w:val="28"/>
        </w:rPr>
        <w:t xml:space="preserve"> представляется в письме</w:t>
      </w:r>
      <w:r>
        <w:rPr>
          <w:szCs w:val="28"/>
        </w:rPr>
        <w:t>нном виде по форме согласно при</w:t>
      </w:r>
      <w:r w:rsidRPr="00273B48">
        <w:rPr>
          <w:szCs w:val="28"/>
        </w:rPr>
        <w:t xml:space="preserve">ложению № 1 к Указу Президента Российской Федерации от 10 декабря 2020 </w:t>
      </w:r>
      <w:r>
        <w:rPr>
          <w:szCs w:val="28"/>
        </w:rPr>
        <w:t xml:space="preserve">года </w:t>
      </w:r>
      <w:r w:rsidRPr="00273B48">
        <w:rPr>
          <w:szCs w:val="28"/>
        </w:rPr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szCs w:val="28"/>
        </w:rPr>
        <w:t>.</w:t>
      </w:r>
    </w:p>
    <w:p w:rsidR="006A6616" w:rsidRDefault="006A6616" w:rsidP="006A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73B48">
        <w:rPr>
          <w:szCs w:val="28"/>
        </w:rPr>
        <w:t>Уведомление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06E07" w:rsidRDefault="00006E07" w:rsidP="00006E07">
      <w:pPr>
        <w:pStyle w:val="ConsPlusNormal"/>
        <w:jc w:val="both"/>
        <w:outlineLvl w:val="0"/>
        <w:rPr>
          <w:b/>
          <w:szCs w:val="28"/>
        </w:rPr>
      </w:pPr>
    </w:p>
    <w:p w:rsidR="00006E07" w:rsidRPr="00DD0503" w:rsidRDefault="00006E07" w:rsidP="00006E07">
      <w:pPr>
        <w:pStyle w:val="ConsPlusNormal"/>
        <w:jc w:val="both"/>
        <w:outlineLvl w:val="0"/>
        <w:rPr>
          <w:b/>
          <w:szCs w:val="28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05122C" w:rsidRPr="00517062" w:rsidTr="00922385">
        <w:trPr>
          <w:trHeight w:val="566"/>
        </w:trPr>
        <w:tc>
          <w:tcPr>
            <w:tcW w:w="2093" w:type="dxa"/>
            <w:shd w:val="clear" w:color="auto" w:fill="auto"/>
          </w:tcPr>
          <w:p w:rsidR="0005122C" w:rsidRPr="00F85D0D" w:rsidRDefault="0005122C" w:rsidP="00287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bCs/>
                <w:szCs w:val="28"/>
                <w:lang w:eastAsia="ru-RU"/>
              </w:rPr>
            </w:pPr>
            <w:r w:rsidRPr="00F85D0D">
              <w:rPr>
                <w:bCs/>
                <w:szCs w:val="28"/>
                <w:lang w:eastAsia="ru-RU"/>
              </w:rPr>
              <w:lastRenderedPageBreak/>
              <w:t xml:space="preserve">Статья </w:t>
            </w:r>
            <w:r w:rsidR="006A6616" w:rsidRPr="00F85D0D">
              <w:rPr>
                <w:bCs/>
                <w:szCs w:val="28"/>
                <w:lang w:eastAsia="ru-RU"/>
              </w:rPr>
              <w:t>2</w:t>
            </w:r>
            <w:r w:rsidRPr="00F85D0D"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5122C" w:rsidRPr="00517062" w:rsidRDefault="0005122C" w:rsidP="000F589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b/>
                <w:bCs/>
                <w:szCs w:val="28"/>
                <w:lang w:eastAsia="ru-RU"/>
              </w:rPr>
            </w:pPr>
            <w:r w:rsidRPr="00496D49">
              <w:rPr>
                <w:b/>
                <w:bCs/>
                <w:szCs w:val="28"/>
                <w:lang w:eastAsia="ru-RU"/>
              </w:rPr>
              <w:t>Лица, на которы</w:t>
            </w:r>
            <w:r w:rsidR="000632BF" w:rsidRPr="00496D49">
              <w:rPr>
                <w:b/>
                <w:bCs/>
                <w:szCs w:val="28"/>
                <w:lang w:eastAsia="ru-RU"/>
              </w:rPr>
              <w:t>х</w:t>
            </w:r>
            <w:r w:rsidRPr="00496D49">
              <w:rPr>
                <w:b/>
                <w:bCs/>
                <w:szCs w:val="28"/>
                <w:lang w:eastAsia="ru-RU"/>
              </w:rPr>
              <w:t xml:space="preserve"> распространяется </w:t>
            </w:r>
            <w:proofErr w:type="gramStart"/>
            <w:r w:rsidRPr="00496D49">
              <w:rPr>
                <w:b/>
                <w:bCs/>
                <w:szCs w:val="28"/>
                <w:lang w:eastAsia="ru-RU"/>
              </w:rPr>
              <w:t xml:space="preserve">действие </w:t>
            </w:r>
            <w:r w:rsidR="000F5890">
              <w:rPr>
                <w:b/>
                <w:bCs/>
                <w:szCs w:val="28"/>
                <w:lang w:eastAsia="ru-RU"/>
              </w:rPr>
              <w:t xml:space="preserve"> </w:t>
            </w:r>
            <w:r w:rsidRPr="00496D49">
              <w:rPr>
                <w:b/>
                <w:bCs/>
                <w:szCs w:val="28"/>
                <w:lang w:eastAsia="ru-RU"/>
              </w:rPr>
              <w:t>настоящего</w:t>
            </w:r>
            <w:proofErr w:type="gramEnd"/>
            <w:r w:rsidRPr="00496D49">
              <w:rPr>
                <w:b/>
                <w:bCs/>
                <w:szCs w:val="28"/>
                <w:lang w:eastAsia="ru-RU"/>
              </w:rPr>
              <w:t xml:space="preserve"> Закона</w:t>
            </w:r>
          </w:p>
        </w:tc>
      </w:tr>
    </w:tbl>
    <w:p w:rsidR="000632BF" w:rsidRDefault="000632BF" w:rsidP="002878A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632BF" w:rsidRDefault="000632BF" w:rsidP="00FF0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Действие настоящего </w:t>
      </w:r>
      <w:r w:rsidR="006A6616">
        <w:rPr>
          <w:szCs w:val="28"/>
        </w:rPr>
        <w:t>З</w:t>
      </w:r>
      <w:r>
        <w:rPr>
          <w:szCs w:val="28"/>
        </w:rPr>
        <w:t>акона распространяется на следующие категории лиц:</w:t>
      </w:r>
    </w:p>
    <w:p w:rsidR="0005122C" w:rsidRDefault="00392DDA" w:rsidP="00FF0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92DDA">
        <w:rPr>
          <w:szCs w:val="28"/>
        </w:rPr>
        <w:t xml:space="preserve">1) </w:t>
      </w:r>
      <w:r>
        <w:rPr>
          <w:szCs w:val="28"/>
        </w:rPr>
        <w:t>граждане, претендующие на замещение государственных должностей Алтайского края;</w:t>
      </w:r>
    </w:p>
    <w:p w:rsidR="00392DDA" w:rsidRDefault="00392DDA" w:rsidP="00FF0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граждане, претендующие на замещение муниципальных должностей Алтайского края;</w:t>
      </w:r>
    </w:p>
    <w:p w:rsidR="00392DDA" w:rsidRDefault="00392DDA" w:rsidP="00FF0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граждане, претендующие на замещение должностей государственной гражданской службы Алтайского края</w:t>
      </w:r>
      <w:r w:rsidR="002431CB">
        <w:rPr>
          <w:szCs w:val="28"/>
        </w:rPr>
        <w:t>;</w:t>
      </w:r>
    </w:p>
    <w:p w:rsidR="002431CB" w:rsidRPr="00D763AC" w:rsidRDefault="002431CB" w:rsidP="00FF0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4) граждане, претендующие на замещение должностей муниципальной </w:t>
      </w:r>
      <w:r w:rsidRPr="00D763AC">
        <w:rPr>
          <w:szCs w:val="28"/>
        </w:rPr>
        <w:t>службы Алтайского края;</w:t>
      </w:r>
    </w:p>
    <w:p w:rsidR="008F59AA" w:rsidRPr="00D763AC" w:rsidRDefault="002431CB" w:rsidP="006A66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763AC">
        <w:rPr>
          <w:szCs w:val="28"/>
        </w:rPr>
        <w:t>5)</w:t>
      </w:r>
      <w:r w:rsidR="006A6616">
        <w:rPr>
          <w:szCs w:val="28"/>
        </w:rPr>
        <w:t xml:space="preserve"> </w:t>
      </w:r>
      <w:r w:rsidRPr="00D763AC">
        <w:rPr>
          <w:szCs w:val="28"/>
        </w:rPr>
        <w:t xml:space="preserve">государственные гражданские служащие Алтайского края, </w:t>
      </w:r>
      <w:r w:rsidR="008F59AA" w:rsidRPr="00D763AC">
        <w:rPr>
          <w:szCs w:val="28"/>
        </w:rPr>
        <w:t>замещающие должности государственной гражданской службы Алтайского края, не предусмотренные перечнями д</w:t>
      </w:r>
      <w:r w:rsidR="00D02634" w:rsidRPr="00D763AC">
        <w:rPr>
          <w:szCs w:val="28"/>
        </w:rPr>
        <w:t>олжностей, при замещении которых</w:t>
      </w:r>
      <w:r w:rsidR="008F59AA" w:rsidRPr="00D763AC">
        <w:rPr>
          <w:szCs w:val="28"/>
        </w:rPr>
        <w:t xml:space="preserve"> государственные гражданские служащие Алтайского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</w:t>
      </w:r>
      <w:r w:rsidR="00D763AC" w:rsidRPr="00D763AC">
        <w:rPr>
          <w:szCs w:val="28"/>
        </w:rPr>
        <w:t>ие</w:t>
      </w:r>
      <w:r w:rsidR="008F59AA" w:rsidRPr="00D763AC">
        <w:rPr>
          <w:szCs w:val="28"/>
        </w:rPr>
        <w:t xml:space="preserve"> на замещение должност</w:t>
      </w:r>
      <w:r w:rsidR="00D763AC" w:rsidRPr="00D763AC">
        <w:rPr>
          <w:szCs w:val="28"/>
        </w:rPr>
        <w:t>ей</w:t>
      </w:r>
      <w:r w:rsidR="008F59AA" w:rsidRPr="00D763AC">
        <w:rPr>
          <w:szCs w:val="28"/>
        </w:rPr>
        <w:t xml:space="preserve"> государственной гражданской службы Алтайского края</w:t>
      </w:r>
      <w:r w:rsidR="00D763AC" w:rsidRPr="00D763AC">
        <w:rPr>
          <w:szCs w:val="28"/>
        </w:rPr>
        <w:t>, предусмотренные этими перечнями</w:t>
      </w:r>
      <w:r w:rsidR="008F59AA" w:rsidRPr="00D763AC">
        <w:rPr>
          <w:szCs w:val="28"/>
        </w:rPr>
        <w:t>.</w:t>
      </w:r>
    </w:p>
    <w:p w:rsidR="00C61B2D" w:rsidRDefault="002431CB" w:rsidP="00FF0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763AC">
        <w:rPr>
          <w:szCs w:val="28"/>
        </w:rPr>
        <w:t>6) муниципальные служащие Алтайского края</w:t>
      </w:r>
      <w:r w:rsidR="00F74EF7" w:rsidRPr="00D763AC">
        <w:rPr>
          <w:szCs w:val="28"/>
        </w:rPr>
        <w:t>,</w:t>
      </w:r>
      <w:r w:rsidR="00F74EF7" w:rsidRPr="00D763AC">
        <w:t xml:space="preserve"> </w:t>
      </w:r>
      <w:r w:rsidR="00F74EF7" w:rsidRPr="00D763AC">
        <w:rPr>
          <w:szCs w:val="28"/>
        </w:rPr>
        <w:t>замещающие должности муниципальной службы Алтайского края, не предусмотренные перечнями должностей, при замещении которых муниципальные служащие Алтайского края обязаны представлять сведения о своих доходах, об имуществе и</w:t>
      </w:r>
      <w:r w:rsidR="00F74EF7" w:rsidRPr="00F74EF7">
        <w:rPr>
          <w:szCs w:val="28"/>
        </w:rP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</w:t>
      </w:r>
      <w:r w:rsidR="00D763AC">
        <w:rPr>
          <w:szCs w:val="28"/>
        </w:rPr>
        <w:t>ие</w:t>
      </w:r>
      <w:r w:rsidR="00F74EF7" w:rsidRPr="00F74EF7">
        <w:rPr>
          <w:szCs w:val="28"/>
        </w:rPr>
        <w:t xml:space="preserve"> на замещение должност</w:t>
      </w:r>
      <w:r w:rsidR="00D763AC">
        <w:rPr>
          <w:szCs w:val="28"/>
        </w:rPr>
        <w:t>ей</w:t>
      </w:r>
      <w:r w:rsidR="00F74EF7" w:rsidRPr="00F74EF7">
        <w:rPr>
          <w:szCs w:val="28"/>
        </w:rPr>
        <w:t xml:space="preserve"> </w:t>
      </w:r>
      <w:r w:rsidR="00F74EF7">
        <w:rPr>
          <w:szCs w:val="28"/>
        </w:rPr>
        <w:t>муниципальной</w:t>
      </w:r>
      <w:r w:rsidR="00F74EF7" w:rsidRPr="00F74EF7">
        <w:rPr>
          <w:szCs w:val="28"/>
        </w:rPr>
        <w:t xml:space="preserve"> службы Алтайского края</w:t>
      </w:r>
      <w:r w:rsidR="00D763AC">
        <w:rPr>
          <w:szCs w:val="28"/>
        </w:rPr>
        <w:t>, предусмотренные этими перечнями</w:t>
      </w:r>
      <w:r w:rsidR="00F74EF7" w:rsidRPr="00F74EF7">
        <w:rPr>
          <w:szCs w:val="28"/>
        </w:rPr>
        <w:t>.</w:t>
      </w:r>
    </w:p>
    <w:p w:rsidR="00392DDA" w:rsidRPr="00392DDA" w:rsidRDefault="00392DDA" w:rsidP="00C6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92DDA" w:rsidRDefault="00392DDA" w:rsidP="00496D49">
      <w:pPr>
        <w:spacing w:after="0"/>
        <w:ind w:firstLine="709"/>
      </w:pPr>
      <w:r w:rsidRPr="002C7159">
        <w:t xml:space="preserve">Статья 3. </w:t>
      </w:r>
      <w:r w:rsidR="00F85D0D" w:rsidRPr="002C7159">
        <w:rPr>
          <w:b/>
        </w:rPr>
        <w:t xml:space="preserve">Вступление в силу настоящего </w:t>
      </w:r>
      <w:r w:rsidR="002C7159">
        <w:rPr>
          <w:b/>
        </w:rPr>
        <w:t>З</w:t>
      </w:r>
      <w:r w:rsidR="00F85D0D" w:rsidRPr="002C7159">
        <w:rPr>
          <w:b/>
        </w:rPr>
        <w:t>акона</w:t>
      </w:r>
    </w:p>
    <w:p w:rsidR="002C7159" w:rsidRPr="002C7159" w:rsidRDefault="002C7159" w:rsidP="002C7159">
      <w:pPr>
        <w:spacing w:after="0"/>
        <w:ind w:firstLine="708"/>
      </w:pPr>
    </w:p>
    <w:p w:rsidR="00B84084" w:rsidRPr="002C7159" w:rsidRDefault="00B84084" w:rsidP="002C7159">
      <w:pPr>
        <w:spacing w:after="0" w:line="240" w:lineRule="auto"/>
        <w:ind w:firstLine="709"/>
        <w:jc w:val="both"/>
      </w:pPr>
      <w:r w:rsidRPr="002C7159">
        <w:t>Настоящий Закон вступает в силу со дня его официального опубликования</w:t>
      </w:r>
      <w:r w:rsidR="00FF0919" w:rsidRPr="002C7159">
        <w:t xml:space="preserve"> и распространяет свое действие на правоотношения</w:t>
      </w:r>
      <w:r w:rsidR="00D37E1D" w:rsidRPr="002C7159">
        <w:t>, возникшие</w:t>
      </w:r>
      <w:r w:rsidR="00FF0919" w:rsidRPr="002C7159">
        <w:t xml:space="preserve"> с 1 января</w:t>
      </w:r>
      <w:r w:rsidR="001B5D7A" w:rsidRPr="002C7159">
        <w:t xml:space="preserve"> по </w:t>
      </w:r>
      <w:r w:rsidR="00D37E1D" w:rsidRPr="002C7159">
        <w:t>30 июня</w:t>
      </w:r>
      <w:r w:rsidR="00FF0919" w:rsidRPr="002C7159">
        <w:t xml:space="preserve"> 2021 года</w:t>
      </w:r>
      <w:r w:rsidR="00D37E1D" w:rsidRPr="002C7159">
        <w:t xml:space="preserve"> включительно</w:t>
      </w:r>
      <w:r w:rsidRPr="002C7159">
        <w:t>.</w:t>
      </w:r>
    </w:p>
    <w:p w:rsidR="00B84084" w:rsidRPr="005F6796" w:rsidRDefault="00B84084" w:rsidP="00B84084">
      <w:pPr>
        <w:pStyle w:val="ConsPlusNormal"/>
        <w:ind w:right="-2"/>
        <w:jc w:val="both"/>
        <w:rPr>
          <w:szCs w:val="28"/>
        </w:rPr>
      </w:pPr>
    </w:p>
    <w:p w:rsidR="005D0D4E" w:rsidRDefault="005D0D4E" w:rsidP="00B84084">
      <w:pPr>
        <w:pStyle w:val="ConsPlusNormal"/>
        <w:ind w:right="-2"/>
        <w:jc w:val="both"/>
        <w:rPr>
          <w:szCs w:val="28"/>
        </w:rPr>
      </w:pPr>
    </w:p>
    <w:p w:rsidR="001B5D7A" w:rsidRPr="005F6796" w:rsidRDefault="001B5D7A" w:rsidP="00B84084">
      <w:pPr>
        <w:pStyle w:val="ConsPlusNormal"/>
        <w:ind w:right="-2"/>
        <w:jc w:val="both"/>
        <w:rPr>
          <w:szCs w:val="2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099"/>
        <w:gridCol w:w="5108"/>
      </w:tblGrid>
      <w:tr w:rsidR="00B84084" w:rsidRPr="00F929E2" w:rsidTr="002878AA">
        <w:tc>
          <w:tcPr>
            <w:tcW w:w="5099" w:type="dxa"/>
            <w:shd w:val="clear" w:color="auto" w:fill="auto"/>
          </w:tcPr>
          <w:p w:rsidR="00B84084" w:rsidRPr="00F929E2" w:rsidRDefault="002878AA" w:rsidP="0096360F">
            <w:pPr>
              <w:pStyle w:val="ConsPlusNormal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B84084" w:rsidRPr="00F929E2">
              <w:rPr>
                <w:szCs w:val="28"/>
              </w:rPr>
              <w:t>Губернатор Алтайского края</w:t>
            </w:r>
          </w:p>
        </w:tc>
        <w:tc>
          <w:tcPr>
            <w:tcW w:w="5108" w:type="dxa"/>
            <w:shd w:val="clear" w:color="auto" w:fill="auto"/>
          </w:tcPr>
          <w:p w:rsidR="00B84084" w:rsidRPr="00F929E2" w:rsidRDefault="002878AA" w:rsidP="002878AA">
            <w:pPr>
              <w:pStyle w:val="ConsPlusNormal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 w:rsidR="00B84084" w:rsidRPr="00F929E2">
              <w:rPr>
                <w:szCs w:val="28"/>
              </w:rPr>
              <w:t>В.П. Томенко</w:t>
            </w:r>
          </w:p>
        </w:tc>
      </w:tr>
    </w:tbl>
    <w:p w:rsidR="0075259B" w:rsidRPr="00B84084" w:rsidRDefault="0075259B" w:rsidP="005D0D4E"/>
    <w:sectPr w:rsidR="0075259B" w:rsidRPr="00B84084" w:rsidSect="00F85D0D">
      <w:headerReference w:type="default" r:id="rId7"/>
      <w:pgSz w:w="11906" w:h="16838"/>
      <w:pgMar w:top="1134" w:right="566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DD" w:rsidRDefault="005356DD">
      <w:pPr>
        <w:spacing w:after="0" w:line="240" w:lineRule="auto"/>
      </w:pPr>
      <w:r>
        <w:separator/>
      </w:r>
    </w:p>
  </w:endnote>
  <w:endnote w:type="continuationSeparator" w:id="0">
    <w:p w:rsidR="005356DD" w:rsidRDefault="0053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DD" w:rsidRDefault="005356DD">
      <w:pPr>
        <w:spacing w:after="0" w:line="240" w:lineRule="auto"/>
      </w:pPr>
      <w:r>
        <w:separator/>
      </w:r>
    </w:p>
  </w:footnote>
  <w:footnote w:type="continuationSeparator" w:id="0">
    <w:p w:rsidR="005356DD" w:rsidRDefault="0053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23" w:rsidRPr="00940109" w:rsidRDefault="004321CC" w:rsidP="00940109">
    <w:pPr>
      <w:pStyle w:val="a3"/>
      <w:spacing w:after="0" w:line="240" w:lineRule="auto"/>
      <w:jc w:val="right"/>
      <w:rPr>
        <w:sz w:val="24"/>
        <w:szCs w:val="24"/>
      </w:rPr>
    </w:pPr>
    <w:r w:rsidRPr="00940109">
      <w:rPr>
        <w:sz w:val="24"/>
        <w:szCs w:val="24"/>
      </w:rPr>
      <w:fldChar w:fldCharType="begin"/>
    </w:r>
    <w:r w:rsidRPr="00940109">
      <w:rPr>
        <w:sz w:val="24"/>
        <w:szCs w:val="24"/>
      </w:rPr>
      <w:instrText>PAGE   \* MERGEFORMAT</w:instrText>
    </w:r>
    <w:r w:rsidRPr="00940109">
      <w:rPr>
        <w:sz w:val="24"/>
        <w:szCs w:val="24"/>
      </w:rPr>
      <w:fldChar w:fldCharType="separate"/>
    </w:r>
    <w:r w:rsidR="000F5890">
      <w:rPr>
        <w:noProof/>
        <w:sz w:val="24"/>
        <w:szCs w:val="24"/>
      </w:rPr>
      <w:t>2</w:t>
    </w:r>
    <w:r w:rsidRPr="0094010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6FC"/>
    <w:multiLevelType w:val="hybridMultilevel"/>
    <w:tmpl w:val="37DE894A"/>
    <w:lvl w:ilvl="0" w:tplc="F22AEF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6F3B92"/>
    <w:multiLevelType w:val="hybridMultilevel"/>
    <w:tmpl w:val="A2FE65DC"/>
    <w:lvl w:ilvl="0" w:tplc="8376D14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107C8"/>
    <w:multiLevelType w:val="hybridMultilevel"/>
    <w:tmpl w:val="4E5C97C6"/>
    <w:lvl w:ilvl="0" w:tplc="2B62A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A0"/>
    <w:rsid w:val="00006E07"/>
    <w:rsid w:val="0002334F"/>
    <w:rsid w:val="00033276"/>
    <w:rsid w:val="0005122C"/>
    <w:rsid w:val="00055154"/>
    <w:rsid w:val="000632BF"/>
    <w:rsid w:val="000A74FA"/>
    <w:rsid w:val="000F5729"/>
    <w:rsid w:val="000F5890"/>
    <w:rsid w:val="00113706"/>
    <w:rsid w:val="00126E0D"/>
    <w:rsid w:val="00191282"/>
    <w:rsid w:val="001B5D7A"/>
    <w:rsid w:val="001C66CA"/>
    <w:rsid w:val="00231A8E"/>
    <w:rsid w:val="002431CB"/>
    <w:rsid w:val="00273B48"/>
    <w:rsid w:val="00276C39"/>
    <w:rsid w:val="002878AA"/>
    <w:rsid w:val="002C65CF"/>
    <w:rsid w:val="002C7159"/>
    <w:rsid w:val="002E1610"/>
    <w:rsid w:val="00392DDA"/>
    <w:rsid w:val="003A0F64"/>
    <w:rsid w:val="003C1C98"/>
    <w:rsid w:val="003D4442"/>
    <w:rsid w:val="003E5A80"/>
    <w:rsid w:val="00403119"/>
    <w:rsid w:val="004321CC"/>
    <w:rsid w:val="00483D34"/>
    <w:rsid w:val="00496D49"/>
    <w:rsid w:val="004B2809"/>
    <w:rsid w:val="004C41AA"/>
    <w:rsid w:val="004C56AB"/>
    <w:rsid w:val="00502712"/>
    <w:rsid w:val="0051280F"/>
    <w:rsid w:val="005356DD"/>
    <w:rsid w:val="005A5E5F"/>
    <w:rsid w:val="005D0D4E"/>
    <w:rsid w:val="005D47EE"/>
    <w:rsid w:val="006967D0"/>
    <w:rsid w:val="006A6616"/>
    <w:rsid w:val="006E3678"/>
    <w:rsid w:val="00745AB4"/>
    <w:rsid w:val="00747745"/>
    <w:rsid w:val="0075259B"/>
    <w:rsid w:val="00764A11"/>
    <w:rsid w:val="007F2F42"/>
    <w:rsid w:val="008053D7"/>
    <w:rsid w:val="008319D1"/>
    <w:rsid w:val="008940B3"/>
    <w:rsid w:val="008A2DB1"/>
    <w:rsid w:val="008A45AD"/>
    <w:rsid w:val="008F59AA"/>
    <w:rsid w:val="00922385"/>
    <w:rsid w:val="0096415E"/>
    <w:rsid w:val="0097223F"/>
    <w:rsid w:val="009851A6"/>
    <w:rsid w:val="009A516B"/>
    <w:rsid w:val="009E69D9"/>
    <w:rsid w:val="00A2386C"/>
    <w:rsid w:val="00B64A86"/>
    <w:rsid w:val="00B84084"/>
    <w:rsid w:val="00B96514"/>
    <w:rsid w:val="00BA6B93"/>
    <w:rsid w:val="00BB104F"/>
    <w:rsid w:val="00BC115F"/>
    <w:rsid w:val="00C61B2D"/>
    <w:rsid w:val="00CE4D27"/>
    <w:rsid w:val="00D02634"/>
    <w:rsid w:val="00D37E1D"/>
    <w:rsid w:val="00D763AC"/>
    <w:rsid w:val="00D93668"/>
    <w:rsid w:val="00DC0FA4"/>
    <w:rsid w:val="00DF338A"/>
    <w:rsid w:val="00DF3718"/>
    <w:rsid w:val="00E25DFC"/>
    <w:rsid w:val="00E64CFB"/>
    <w:rsid w:val="00E65992"/>
    <w:rsid w:val="00E744EC"/>
    <w:rsid w:val="00E928B3"/>
    <w:rsid w:val="00EF254A"/>
    <w:rsid w:val="00F52BA0"/>
    <w:rsid w:val="00F74EF7"/>
    <w:rsid w:val="00F85D0D"/>
    <w:rsid w:val="00FB01E0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16C7-B41A-464E-A2F9-F82B6468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06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70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1370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customStyle="1" w:styleId="oznaimen">
    <w:name w:val="oz_naimen"/>
    <w:rsid w:val="00113706"/>
  </w:style>
  <w:style w:type="paragraph" w:styleId="a3">
    <w:name w:val="header"/>
    <w:basedOn w:val="a"/>
    <w:link w:val="a4"/>
    <w:uiPriority w:val="99"/>
    <w:unhideWhenUsed/>
    <w:rsid w:val="00432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1CC"/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0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Екатерина</dc:creator>
  <cp:lastModifiedBy>Приемная представителя Губернатора АК</cp:lastModifiedBy>
  <cp:revision>7</cp:revision>
  <cp:lastPrinted>2021-01-14T03:57:00Z</cp:lastPrinted>
  <dcterms:created xsi:type="dcterms:W3CDTF">2021-01-14T01:55:00Z</dcterms:created>
  <dcterms:modified xsi:type="dcterms:W3CDTF">2021-01-14T03:57:00Z</dcterms:modified>
</cp:coreProperties>
</file>